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4A0C95" w14:textId="7B3B426C" w:rsidR="00952730" w:rsidRDefault="0042144E">
      <w:bookmarkStart w:id="0" w:name="_Hlk115468093"/>
      <w:r>
        <w:t>Ngày 4:</w:t>
      </w:r>
      <w:r w:rsidR="00F12EE8">
        <w:t xml:space="preserve"> Ước tính 502$</w:t>
      </w:r>
    </w:p>
    <w:p w14:paraId="33506E22" w14:textId="29C49319" w:rsidR="0042144E" w:rsidRDefault="0042144E" w:rsidP="0042144E">
      <w:pPr>
        <w:pStyle w:val="ListParagraph"/>
        <w:numPr>
          <w:ilvl w:val="0"/>
          <w:numId w:val="3"/>
        </w:numPr>
      </w:pPr>
      <w:r>
        <w:t xml:space="preserve"> 5h00: Thức dậy</w:t>
      </w:r>
      <w:r w:rsidR="00492C3C">
        <w:t>, chuẩn bị cá nhân và ăn sáng free tại khách sạn.</w:t>
      </w:r>
    </w:p>
    <w:p w14:paraId="6BEA3326" w14:textId="275F0F51" w:rsidR="00996131" w:rsidRDefault="0042144E" w:rsidP="00996131">
      <w:pPr>
        <w:pStyle w:val="ListParagraph"/>
        <w:numPr>
          <w:ilvl w:val="0"/>
          <w:numId w:val="3"/>
        </w:numPr>
      </w:pPr>
      <w:r>
        <w:t>7h00:</w:t>
      </w:r>
      <w:r w:rsidR="003A1A16">
        <w:t xml:space="preserve"> Di chuyển từ khách sạn tới </w:t>
      </w:r>
      <w:r w:rsidR="00452F8D">
        <w:t>Khu phố cổ được UNESCO công nhận là di sản thế giới từ năm 1987</w:t>
      </w:r>
      <w:r w:rsidR="00996131">
        <w:t xml:space="preserve">. Bằng xe buýt: </w:t>
      </w:r>
      <w:r w:rsidR="00D774F6">
        <w:t>1$ cho 3 người</w:t>
      </w:r>
    </w:p>
    <w:p w14:paraId="6C57C987" w14:textId="6834EC4B" w:rsidR="00452F8D" w:rsidRDefault="00452F8D" w:rsidP="0042144E">
      <w:pPr>
        <w:pStyle w:val="ListParagraph"/>
        <w:numPr>
          <w:ilvl w:val="0"/>
          <w:numId w:val="3"/>
        </w:numPr>
      </w:pPr>
      <w:r>
        <w:t>Tham quan:</w:t>
      </w:r>
    </w:p>
    <w:p w14:paraId="5159DB7A" w14:textId="65E6B08F" w:rsidR="00452F8D" w:rsidRDefault="00452F8D" w:rsidP="00452F8D">
      <w:pPr>
        <w:ind w:left="720"/>
      </w:pPr>
      <w:r>
        <w:t xml:space="preserve">+ </w:t>
      </w:r>
      <w:r w:rsidR="00431862">
        <w:t xml:space="preserve">7h20: Tham quan </w:t>
      </w:r>
      <w:r>
        <w:t>Zócal</w:t>
      </w:r>
      <w:r w:rsidR="001F3BD1">
        <w:t xml:space="preserve"> hay còn được gọi là Main Square – quảng trường tại trung tâm phố cổ ở Mexico City</w:t>
      </w:r>
      <w:r w:rsidR="00366BA8">
        <w:t>.</w:t>
      </w:r>
    </w:p>
    <w:p w14:paraId="613E1DFF" w14:textId="66CEBB4E" w:rsidR="00366BA8" w:rsidRDefault="00366BA8" w:rsidP="00452F8D">
      <w:pPr>
        <w:ind w:left="720"/>
      </w:pPr>
      <w:r w:rsidRPr="00366BA8">
        <w:rPr>
          <w:noProof/>
        </w:rPr>
        <w:drawing>
          <wp:inline distT="0" distB="0" distL="0" distR="0" wp14:anchorId="2C297F91" wp14:editId="048768FF">
            <wp:extent cx="5972175" cy="2701925"/>
            <wp:effectExtent l="0" t="0" r="952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2175" cy="2701925"/>
                    </a:xfrm>
                    <a:prstGeom prst="rect">
                      <a:avLst/>
                    </a:prstGeom>
                  </pic:spPr>
                </pic:pic>
              </a:graphicData>
            </a:graphic>
          </wp:inline>
        </w:drawing>
      </w:r>
    </w:p>
    <w:p w14:paraId="0B770E97" w14:textId="71776648" w:rsidR="004B3C47" w:rsidRDefault="009B22D8" w:rsidP="004B3C47">
      <w:pPr>
        <w:ind w:left="720"/>
      </w:pPr>
      <w:r>
        <w:t xml:space="preserve">+ </w:t>
      </w:r>
      <w:r w:rsidR="00431862">
        <w:t>8h20: Tham quan cung điện Minería(Palacio De Minería)</w:t>
      </w:r>
    </w:p>
    <w:p w14:paraId="23F47C79" w14:textId="0CD398C2" w:rsidR="009B22D8" w:rsidRDefault="00431862" w:rsidP="00452F8D">
      <w:pPr>
        <w:ind w:left="720"/>
      </w:pPr>
      <w:r w:rsidRPr="00431862">
        <w:rPr>
          <w:noProof/>
        </w:rPr>
        <w:drawing>
          <wp:inline distT="0" distB="0" distL="0" distR="0" wp14:anchorId="37D8CF54" wp14:editId="0966B8F8">
            <wp:extent cx="5972175" cy="261747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175" cy="2617470"/>
                    </a:xfrm>
                    <a:prstGeom prst="rect">
                      <a:avLst/>
                    </a:prstGeom>
                  </pic:spPr>
                </pic:pic>
              </a:graphicData>
            </a:graphic>
          </wp:inline>
        </w:drawing>
      </w:r>
    </w:p>
    <w:p w14:paraId="2C97F064" w14:textId="6D4C5C7E" w:rsidR="00E83BE2" w:rsidRDefault="00E83BE2" w:rsidP="00452F8D">
      <w:pPr>
        <w:ind w:left="720"/>
      </w:pPr>
      <w:r>
        <w:lastRenderedPageBreak/>
        <w:t>+</w:t>
      </w:r>
      <w:r w:rsidR="00103B5D">
        <w:t xml:space="preserve"> 9h00:</w:t>
      </w:r>
      <w:r>
        <w:t xml:space="preserve"> </w:t>
      </w:r>
      <w:r w:rsidR="00DF163D">
        <w:t>Sau đó đi bộ 5p qua bảo tàng nghệ thuật Palacio de Bellas Artes. Chi phí</w:t>
      </w:r>
      <w:r w:rsidR="00450E44">
        <w:t xml:space="preserve"> </w:t>
      </w:r>
      <w:r w:rsidR="00AB688B">
        <w:t>6$ cho 3 người (bao gồm cả phí chụp hình)</w:t>
      </w:r>
    </w:p>
    <w:p w14:paraId="333ADAE2" w14:textId="07A112CC" w:rsidR="005461DC" w:rsidRDefault="005461DC" w:rsidP="00452F8D">
      <w:pPr>
        <w:ind w:left="720"/>
      </w:pPr>
      <w:r w:rsidRPr="005461DC">
        <w:rPr>
          <w:noProof/>
        </w:rPr>
        <w:drawing>
          <wp:inline distT="0" distB="0" distL="0" distR="0" wp14:anchorId="4444B86C" wp14:editId="755F7411">
            <wp:extent cx="5972175" cy="392176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2175" cy="3921760"/>
                    </a:xfrm>
                    <a:prstGeom prst="rect">
                      <a:avLst/>
                    </a:prstGeom>
                  </pic:spPr>
                </pic:pic>
              </a:graphicData>
            </a:graphic>
          </wp:inline>
        </w:drawing>
      </w:r>
    </w:p>
    <w:p w14:paraId="2DC42B0C" w14:textId="77777777" w:rsidR="0045165F" w:rsidRDefault="0045165F">
      <w:pPr>
        <w:spacing w:after="160" w:line="259" w:lineRule="auto"/>
      </w:pPr>
      <w:r>
        <w:br w:type="page"/>
      </w:r>
    </w:p>
    <w:p w14:paraId="495AD7E7" w14:textId="235A1C6F" w:rsidR="00103B5D" w:rsidRDefault="00103B5D" w:rsidP="00452F8D">
      <w:pPr>
        <w:ind w:left="720"/>
      </w:pPr>
      <w:r>
        <w:t xml:space="preserve">+ 10h: Đi </w:t>
      </w:r>
      <w:r w:rsidRPr="00103B5D">
        <w:t xml:space="preserve">Công viên trung tâm Alameda - được kết hợp giữa khu cây xanh với lối đi được trang trí bằng các đài phun nước và tượng, là trung tâm tổ chức các sự kiện cộng đồng, được xem như biểu tượng cho các công viên truyền thống ở Mexico. </w:t>
      </w:r>
      <w:r w:rsidRPr="00103B5D">
        <w:rPr>
          <w:noProof/>
        </w:rPr>
        <w:drawing>
          <wp:inline distT="0" distB="0" distL="0" distR="0" wp14:anchorId="2CA551C8" wp14:editId="61D5523D">
            <wp:extent cx="5972175" cy="278828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175" cy="2788285"/>
                    </a:xfrm>
                    <a:prstGeom prst="rect">
                      <a:avLst/>
                    </a:prstGeom>
                  </pic:spPr>
                </pic:pic>
              </a:graphicData>
            </a:graphic>
          </wp:inline>
        </w:drawing>
      </w:r>
    </w:p>
    <w:p w14:paraId="53019415" w14:textId="5B3D1F3B" w:rsidR="00A11CF9" w:rsidRDefault="00A11CF9" w:rsidP="00452F8D">
      <w:pPr>
        <w:ind w:left="720"/>
      </w:pPr>
      <w:r>
        <w:t>+ 10h30: di chuyển sang đài tưởng niệm nổi tiếng, kỉ niệm nền độc lập của Mexico, nổi bật với tượng nữ thần chiến thắng trên đỉnh</w:t>
      </w:r>
    </w:p>
    <w:p w14:paraId="52E3F5FF" w14:textId="62EDE8BD" w:rsidR="00A11CF9" w:rsidRDefault="00A11CF9" w:rsidP="00452F8D">
      <w:pPr>
        <w:ind w:left="720"/>
      </w:pPr>
      <w:r w:rsidRPr="00A11CF9">
        <w:rPr>
          <w:noProof/>
        </w:rPr>
        <w:drawing>
          <wp:inline distT="0" distB="0" distL="0" distR="0" wp14:anchorId="66FA7280" wp14:editId="57293548">
            <wp:extent cx="5972175" cy="29983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5285" cy="2999943"/>
                    </a:xfrm>
                    <a:prstGeom prst="rect">
                      <a:avLst/>
                    </a:prstGeom>
                  </pic:spPr>
                </pic:pic>
              </a:graphicData>
            </a:graphic>
          </wp:inline>
        </w:drawing>
      </w:r>
    </w:p>
    <w:p w14:paraId="5C0695D7" w14:textId="03AF4AA0" w:rsidR="00A11CF9" w:rsidRDefault="00A11CF9">
      <w:pPr>
        <w:spacing w:after="160" w:line="259" w:lineRule="auto"/>
      </w:pPr>
      <w:r>
        <w:br w:type="page"/>
      </w:r>
    </w:p>
    <w:p w14:paraId="76CE96B7" w14:textId="3F9620E4" w:rsidR="00A11CF9" w:rsidRDefault="00117295" w:rsidP="00452F8D">
      <w:pPr>
        <w:ind w:left="720"/>
      </w:pPr>
      <w:r>
        <w:t>+ 11h15: Di chuyển qua nhà hàng</w:t>
      </w:r>
      <w:r w:rsidR="000A40B0">
        <w:t xml:space="preserve"> Zefiro</w:t>
      </w:r>
      <w:r>
        <w:t xml:space="preserve"> để ăn uống nghỉ ngơi.</w:t>
      </w:r>
      <w:r w:rsidR="000A40B0">
        <w:t xml:space="preserve"> Chi phí bữa ăn tầm 200$ cho 3 người</w:t>
      </w:r>
    </w:p>
    <w:p w14:paraId="7B237D8D" w14:textId="0914DFD7" w:rsidR="000A40B0" w:rsidRDefault="000A40B0" w:rsidP="00452F8D">
      <w:pPr>
        <w:ind w:left="720"/>
      </w:pPr>
      <w:r w:rsidRPr="000A40B0">
        <w:rPr>
          <w:noProof/>
        </w:rPr>
        <w:drawing>
          <wp:inline distT="0" distB="0" distL="0" distR="0" wp14:anchorId="255AED3D" wp14:editId="48F94A2D">
            <wp:extent cx="5972175" cy="273304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2733040"/>
                    </a:xfrm>
                    <a:prstGeom prst="rect">
                      <a:avLst/>
                    </a:prstGeom>
                  </pic:spPr>
                </pic:pic>
              </a:graphicData>
            </a:graphic>
          </wp:inline>
        </w:drawing>
      </w:r>
      <w:r>
        <w:t xml:space="preserve"> </w:t>
      </w:r>
    </w:p>
    <w:p w14:paraId="00DBEA51" w14:textId="45EF904F" w:rsidR="0064517E" w:rsidRDefault="0064517E" w:rsidP="00452F8D">
      <w:pPr>
        <w:ind w:left="720"/>
      </w:pPr>
      <w:r>
        <w:t xml:space="preserve">+ 13h00: </w:t>
      </w:r>
      <w:r w:rsidRPr="0064517E">
        <w:t>Tham quan Bảo tàng Nhân loại học - một trong những bảo tàng lớn nhất thế giới.</w:t>
      </w:r>
      <w:r>
        <w:t xml:space="preserve"> </w:t>
      </w:r>
      <w:r w:rsidRPr="0064517E">
        <w:t>Tìm hiểu về Nền văn minh Mexica (Aztec) và Maya (Tìm hiểu các nền văn hóa Teotihuacan, Toltec, Olmec, Mixtec-Zapotec).</w:t>
      </w:r>
    </w:p>
    <w:p w14:paraId="2373A824" w14:textId="09204DC9" w:rsidR="0064517E" w:rsidRDefault="0064517E" w:rsidP="00452F8D">
      <w:pPr>
        <w:ind w:left="720"/>
      </w:pPr>
      <w:r w:rsidRPr="0064517E">
        <w:rPr>
          <w:noProof/>
        </w:rPr>
        <w:drawing>
          <wp:inline distT="0" distB="0" distL="0" distR="0" wp14:anchorId="73C23606" wp14:editId="6423DBAC">
            <wp:extent cx="5972175" cy="2800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800350"/>
                    </a:xfrm>
                    <a:prstGeom prst="rect">
                      <a:avLst/>
                    </a:prstGeom>
                  </pic:spPr>
                </pic:pic>
              </a:graphicData>
            </a:graphic>
          </wp:inline>
        </w:drawing>
      </w:r>
    </w:p>
    <w:p w14:paraId="0F0536BF" w14:textId="77777777" w:rsidR="0024617F" w:rsidRDefault="0024617F">
      <w:pPr>
        <w:spacing w:after="160" w:line="259" w:lineRule="auto"/>
      </w:pPr>
      <w:r>
        <w:br w:type="page"/>
      </w:r>
    </w:p>
    <w:p w14:paraId="3754C859" w14:textId="74EFB5D0" w:rsidR="0024617F" w:rsidRDefault="0024617F" w:rsidP="00452F8D">
      <w:pPr>
        <w:ind w:left="720"/>
      </w:pPr>
      <w:r>
        <w:t xml:space="preserve">+ 16h00: </w:t>
      </w:r>
      <w:r w:rsidRPr="0024617F">
        <w:t>Công viên Chapultepec là một nơi thú vị để ghé thăm ở Mexico City bởi vì ở đây luôn có một điều thú vị để làm ở đây</w:t>
      </w:r>
      <w:r>
        <w:t>. M</w:t>
      </w:r>
      <w:r w:rsidRPr="0024617F">
        <w:t>ột sở thú, giải trí chèo thuyền trên hồ, quầy bán hàng để mua sắm và bảo tàng gần đó. Công viên rộng lớn và lớn hơn nhiều so với Công viên Trung tâm ở Thành phố New York.</w:t>
      </w:r>
      <w:r w:rsidR="00C95A34">
        <w:t xml:space="preserve"> Chi phí: 300$ cho 3 người để mua đồ ăn, và giải trí ở đây</w:t>
      </w:r>
    </w:p>
    <w:p w14:paraId="0BB55B1A" w14:textId="0B31B65F" w:rsidR="00C95A34" w:rsidRDefault="00C95A34" w:rsidP="00452F8D">
      <w:pPr>
        <w:ind w:left="720"/>
      </w:pPr>
      <w:r w:rsidRPr="00C95A34">
        <w:rPr>
          <w:noProof/>
        </w:rPr>
        <w:drawing>
          <wp:inline distT="0" distB="0" distL="0" distR="0" wp14:anchorId="095C4840" wp14:editId="04CEC394">
            <wp:extent cx="5972175" cy="27590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2759075"/>
                    </a:xfrm>
                    <a:prstGeom prst="rect">
                      <a:avLst/>
                    </a:prstGeom>
                  </pic:spPr>
                </pic:pic>
              </a:graphicData>
            </a:graphic>
          </wp:inline>
        </w:drawing>
      </w:r>
    </w:p>
    <w:p w14:paraId="0D2E176F" w14:textId="032B97F8" w:rsidR="00C95A34" w:rsidRDefault="00C95A34" w:rsidP="00452F8D">
      <w:pPr>
        <w:ind w:left="720"/>
      </w:pPr>
      <w:r>
        <w:t>+ 20h00: Về lại khách sạn để ăn uống và nghỉ ngơi</w:t>
      </w:r>
      <w:r w:rsidR="00F12EE8">
        <w:t>. Chi phí 1$ cho 3 người</w:t>
      </w:r>
    </w:p>
    <w:p w14:paraId="390DBF9C" w14:textId="193EEFFF" w:rsidR="00AC1F0E" w:rsidRDefault="00AC1F0E" w:rsidP="00452F8D">
      <w:pPr>
        <w:ind w:left="720"/>
      </w:pPr>
      <w:r w:rsidRPr="00AC1F0E">
        <w:rPr>
          <w:noProof/>
        </w:rPr>
        <w:drawing>
          <wp:inline distT="0" distB="0" distL="0" distR="0" wp14:anchorId="1E89C834" wp14:editId="38FAE0FC">
            <wp:extent cx="5972175" cy="2911475"/>
            <wp:effectExtent l="0" t="0" r="952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911475"/>
                    </a:xfrm>
                    <a:prstGeom prst="rect">
                      <a:avLst/>
                    </a:prstGeom>
                  </pic:spPr>
                </pic:pic>
              </a:graphicData>
            </a:graphic>
          </wp:inline>
        </w:drawing>
      </w:r>
    </w:p>
    <w:p w14:paraId="4AF51EC3" w14:textId="77777777" w:rsidR="000A40B0" w:rsidRDefault="000A40B0" w:rsidP="00452F8D">
      <w:pPr>
        <w:ind w:left="720"/>
      </w:pPr>
    </w:p>
    <w:bookmarkEnd w:id="0"/>
    <w:p w14:paraId="29517407" w14:textId="77777777" w:rsidR="00103B5D" w:rsidRDefault="00103B5D" w:rsidP="00452F8D">
      <w:pPr>
        <w:ind w:left="720"/>
      </w:pPr>
    </w:p>
    <w:sectPr w:rsidR="00103B5D" w:rsidSect="00341165">
      <w:pgSz w:w="12240" w:h="15840" w:code="1"/>
      <w:pgMar w:top="1418" w:right="1134" w:bottom="1418" w:left="1701" w:header="851" w:footer="851"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36251"/>
    <w:multiLevelType w:val="hybridMultilevel"/>
    <w:tmpl w:val="DB00506E"/>
    <w:lvl w:ilvl="0" w:tplc="F0FC9E02">
      <w:start w:val="1"/>
      <w:numFmt w:val="decimal"/>
      <w:lvlText w:val="1.1.%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E34ABF"/>
    <w:multiLevelType w:val="multilevel"/>
    <w:tmpl w:val="99083834"/>
    <w:lvl w:ilvl="0">
      <w:start w:val="1"/>
      <w:numFmt w:val="decimal"/>
      <w:pStyle w:val="Heading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7B827835"/>
    <w:multiLevelType w:val="hybridMultilevel"/>
    <w:tmpl w:val="DB060E34"/>
    <w:lvl w:ilvl="0" w:tplc="D274308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3991582">
    <w:abstractNumId w:val="0"/>
  </w:num>
  <w:num w:numId="2" w16cid:durableId="1585452687">
    <w:abstractNumId w:val="1"/>
  </w:num>
  <w:num w:numId="3" w16cid:durableId="18035750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40"/>
  <w:drawingGridVerticalSpacing w:val="381"/>
  <w:displayHorizont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44E"/>
    <w:rsid w:val="000A40B0"/>
    <w:rsid w:val="00103B5D"/>
    <w:rsid w:val="00117295"/>
    <w:rsid w:val="001F3BD1"/>
    <w:rsid w:val="0024617F"/>
    <w:rsid w:val="00341165"/>
    <w:rsid w:val="00366BA8"/>
    <w:rsid w:val="003A1A16"/>
    <w:rsid w:val="003B571C"/>
    <w:rsid w:val="0042144E"/>
    <w:rsid w:val="00431862"/>
    <w:rsid w:val="00450E44"/>
    <w:rsid w:val="0045165F"/>
    <w:rsid w:val="00452F8D"/>
    <w:rsid w:val="00492C3C"/>
    <w:rsid w:val="004B3C47"/>
    <w:rsid w:val="005461DC"/>
    <w:rsid w:val="005B4AA5"/>
    <w:rsid w:val="0064517E"/>
    <w:rsid w:val="007C2BE7"/>
    <w:rsid w:val="00952730"/>
    <w:rsid w:val="00996131"/>
    <w:rsid w:val="009B22D8"/>
    <w:rsid w:val="00A11CF9"/>
    <w:rsid w:val="00A85D07"/>
    <w:rsid w:val="00AB688B"/>
    <w:rsid w:val="00AC1F0E"/>
    <w:rsid w:val="00BE6E5B"/>
    <w:rsid w:val="00C95A34"/>
    <w:rsid w:val="00D7239B"/>
    <w:rsid w:val="00D774F6"/>
    <w:rsid w:val="00DA6BAA"/>
    <w:rsid w:val="00DB5CE6"/>
    <w:rsid w:val="00DF163D"/>
    <w:rsid w:val="00E83BE2"/>
    <w:rsid w:val="00F12EE8"/>
    <w:rsid w:val="00F924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084A6"/>
  <w15:chartTrackingRefBased/>
  <w15:docId w15:val="{EE75E6D5-4C7A-4FEB-823F-EADF3A94E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b/>
        <w:bCs/>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4D2"/>
    <w:pPr>
      <w:spacing w:after="0" w:line="360" w:lineRule="auto"/>
    </w:pPr>
    <w:rPr>
      <w:b w:val="0"/>
      <w:sz w:val="28"/>
    </w:rPr>
  </w:style>
  <w:style w:type="paragraph" w:styleId="Heading4">
    <w:name w:val="heading 4"/>
    <w:basedOn w:val="Normal"/>
    <w:next w:val="Normal"/>
    <w:link w:val="Heading4Char"/>
    <w:autoRedefine/>
    <w:uiPriority w:val="9"/>
    <w:semiHidden/>
    <w:unhideWhenUsed/>
    <w:qFormat/>
    <w:rsid w:val="007C2BE7"/>
    <w:pPr>
      <w:keepNext/>
      <w:keepLines/>
      <w:numPr>
        <w:numId w:val="2"/>
      </w:numPr>
      <w:spacing w:before="40"/>
      <w:ind w:hanging="360"/>
      <w:outlineLvl w:val="3"/>
    </w:pPr>
    <w:rPr>
      <w:rFonts w:eastAsiaTheme="majorEastAsia" w:cstheme="majorBidi"/>
      <w:b/>
      <w:i/>
      <w:i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7C2BE7"/>
    <w:rPr>
      <w:rFonts w:ascii="Times New Roman" w:eastAsiaTheme="majorEastAsia" w:hAnsi="Times New Roman" w:cstheme="majorBidi"/>
      <w:b w:val="0"/>
      <w:i/>
      <w:iCs/>
      <w:noProof/>
      <w:sz w:val="28"/>
      <w:szCs w:val="28"/>
      <w:lang w:val="vi-VN"/>
    </w:rPr>
  </w:style>
  <w:style w:type="paragraph" w:styleId="ListParagraph">
    <w:name w:val="List Paragraph"/>
    <w:basedOn w:val="Normal"/>
    <w:uiPriority w:val="34"/>
    <w:qFormat/>
    <w:rsid w:val="004214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5</Pages>
  <Words>244</Words>
  <Characters>1397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2022-09-30T13:44:00Z</dcterms:created>
  <dcterms:modified xsi:type="dcterms:W3CDTF">2022-09-30T15:19:00Z</dcterms:modified>
</cp:coreProperties>
</file>